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0C19" w14:textId="62812040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EBF2D1E" w14:textId="77777777" w:rsidR="00D212E5" w:rsidRDefault="00D212E5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63A6F1" w14:textId="087A9A6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Dear [friend]:</w:t>
      </w:r>
    </w:p>
    <w:p w14:paraId="439B3557" w14:textId="2343477F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 xml:space="preserve">Thank you for all that you’re doing to support your residents and fellow staff members during this COVID-19 crisis. As a token of our appreciation, we’ve enclosed a few letters from local girls in Girl Scout Troop </w:t>
      </w:r>
      <w:r>
        <w:rPr>
          <w:rFonts w:ascii="Arial" w:hAnsi="Arial" w:cs="Arial"/>
          <w:color w:val="000000"/>
          <w:sz w:val="20"/>
          <w:szCs w:val="20"/>
        </w:rPr>
        <w:t>[</w:t>
      </w:r>
      <w:r w:rsidRPr="005A3620">
        <w:rPr>
          <w:rFonts w:ascii="Arial" w:hAnsi="Arial" w:cs="Arial"/>
          <w:color w:val="000000"/>
          <w:sz w:val="20"/>
          <w:szCs w:val="20"/>
        </w:rPr>
        <w:t>XXXXXX</w:t>
      </w:r>
      <w:r>
        <w:rPr>
          <w:rFonts w:ascii="Arial" w:hAnsi="Arial" w:cs="Arial"/>
          <w:color w:val="000000"/>
          <w:sz w:val="20"/>
          <w:szCs w:val="20"/>
        </w:rPr>
        <w:t>]</w:t>
      </w:r>
      <w:r w:rsidRPr="005A3620">
        <w:rPr>
          <w:rFonts w:ascii="Arial" w:hAnsi="Arial" w:cs="Arial"/>
          <w:color w:val="000000"/>
          <w:sz w:val="20"/>
          <w:szCs w:val="20"/>
        </w:rPr>
        <w:t xml:space="preserve"> who wanted to send a long-distance hug and a heartfelt thank you.</w:t>
      </w:r>
    </w:p>
    <w:p w14:paraId="01C7947F" w14:textId="45897D7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We hope that you will share these letters with your residents and staff and that they bring some joy and comfort to your community.</w:t>
      </w:r>
    </w:p>
    <w:p w14:paraId="5292FC2B" w14:textId="469E22C1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If you choose to share this occasion on social media, please tag @</w:t>
      </w:r>
      <w:proofErr w:type="spellStart"/>
      <w:r w:rsidRPr="005A3620">
        <w:rPr>
          <w:rFonts w:ascii="Arial" w:hAnsi="Arial" w:cs="Arial"/>
          <w:color w:val="000000"/>
          <w:sz w:val="20"/>
          <w:szCs w:val="20"/>
        </w:rPr>
        <w:t>girlscouts</w:t>
      </w:r>
      <w:proofErr w:type="spellEnd"/>
      <w:r w:rsidRPr="005A3620">
        <w:rPr>
          <w:rFonts w:ascii="Arial" w:hAnsi="Arial" w:cs="Arial"/>
          <w:color w:val="000000"/>
          <w:sz w:val="20"/>
          <w:szCs w:val="20"/>
        </w:rPr>
        <w:t xml:space="preserve"> and use #</w:t>
      </w:r>
      <w:proofErr w:type="spellStart"/>
      <w:r w:rsidRPr="005A3620">
        <w:rPr>
          <w:rFonts w:ascii="Arial" w:hAnsi="Arial" w:cs="Arial"/>
          <w:color w:val="000000"/>
          <w:sz w:val="20"/>
          <w:szCs w:val="20"/>
        </w:rPr>
        <w:t>GirlScoutsGiveBack</w:t>
      </w:r>
      <w:proofErr w:type="spellEnd"/>
      <w:r w:rsidRPr="005A3620">
        <w:rPr>
          <w:rFonts w:ascii="Arial" w:hAnsi="Arial" w:cs="Arial"/>
          <w:color w:val="000000"/>
          <w:sz w:val="20"/>
          <w:szCs w:val="20"/>
        </w:rPr>
        <w:t xml:space="preserve"> so that as our Movement is inspired by your hard work, we might also inspire others to send their thoughts and good wishes. </w:t>
      </w:r>
    </w:p>
    <w:p w14:paraId="2EE13712" w14:textId="3BA823A0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Thank you for allowing us to serve you during this time. Please contact [contact info] with any questions.</w:t>
      </w:r>
    </w:p>
    <w:p w14:paraId="00B65AAF" w14:textId="77777777" w:rsid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37FA15" w14:textId="49E21ADB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Best wishes,</w:t>
      </w:r>
    </w:p>
    <w:p w14:paraId="0397C8DE" w14:textId="6EC19EF9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>[name]</w:t>
      </w:r>
    </w:p>
    <w:p w14:paraId="71019E53" w14:textId="77777777" w:rsidR="005A3620" w:rsidRPr="005A3620" w:rsidRDefault="005A3620" w:rsidP="005A3620">
      <w:pPr>
        <w:pStyle w:val="NormalWeb"/>
        <w:shd w:val="clear" w:color="auto" w:fill="FFFFFF"/>
        <w:spacing w:after="2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3620">
        <w:rPr>
          <w:rFonts w:ascii="Arial" w:hAnsi="Arial" w:cs="Arial"/>
          <w:color w:val="000000"/>
          <w:sz w:val="20"/>
          <w:szCs w:val="20"/>
        </w:rPr>
        <w:t xml:space="preserve">Girl Scouts </w:t>
      </w:r>
    </w:p>
    <w:p w14:paraId="706FA7F9" w14:textId="77777777" w:rsidR="003046F3" w:rsidRPr="00926A05" w:rsidRDefault="003046F3">
      <w:pPr>
        <w:rPr>
          <w:rFonts w:ascii="Trefoil Sans" w:hAnsi="Trefoil Sans"/>
          <w:sz w:val="20"/>
          <w:szCs w:val="20"/>
        </w:rPr>
      </w:pPr>
    </w:p>
    <w:sectPr w:rsidR="003046F3" w:rsidRPr="00926A05" w:rsidSect="00B24732">
      <w:headerReference w:type="first" r:id="rId11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5D31" w14:textId="77777777" w:rsidR="009E343F" w:rsidRDefault="009E343F" w:rsidP="00A6597F">
      <w:r>
        <w:separator/>
      </w:r>
    </w:p>
  </w:endnote>
  <w:endnote w:type="continuationSeparator" w:id="0">
    <w:p w14:paraId="5F044D17" w14:textId="77777777" w:rsidR="009E343F" w:rsidRDefault="009E343F" w:rsidP="00A6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73A7" w14:textId="77777777" w:rsidR="009E343F" w:rsidRDefault="009E343F" w:rsidP="00A6597F">
      <w:r>
        <w:separator/>
      </w:r>
    </w:p>
  </w:footnote>
  <w:footnote w:type="continuationSeparator" w:id="0">
    <w:p w14:paraId="2F2EED71" w14:textId="77777777" w:rsidR="009E343F" w:rsidRDefault="009E343F" w:rsidP="00A6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4A97" w14:textId="77777777" w:rsidR="00A6597F" w:rsidRDefault="00261BAD" w:rsidP="00C27EAA">
    <w:pPr>
      <w:pStyle w:val="Header"/>
    </w:pPr>
    <w:r w:rsidRPr="00261BAD">
      <w:rPr>
        <w:noProof/>
      </w:rPr>
      <w:drawing>
        <wp:anchor distT="0" distB="0" distL="114300" distR="114300" simplePos="0" relativeHeight="251665408" behindDoc="0" locked="0" layoutInCell="1" allowOverlap="1" wp14:anchorId="551371CB" wp14:editId="66015A4E">
          <wp:simplePos x="0" y="0"/>
          <wp:positionH relativeFrom="column">
            <wp:posOffset>0</wp:posOffset>
          </wp:positionH>
          <wp:positionV relativeFrom="paragraph">
            <wp:posOffset>-822960</wp:posOffset>
          </wp:positionV>
          <wp:extent cx="1755775" cy="685800"/>
          <wp:effectExtent l="0" t="0" r="0" b="0"/>
          <wp:wrapThrough wrapText="bothSides">
            <wp:wrapPolygon edited="0">
              <wp:start x="16561" y="0"/>
              <wp:lineTo x="1562" y="12000"/>
              <wp:lineTo x="0" y="13600"/>
              <wp:lineTo x="0" y="20800"/>
              <wp:lineTo x="2187" y="20800"/>
              <wp:lineTo x="13124" y="20800"/>
              <wp:lineTo x="20311" y="17600"/>
              <wp:lineTo x="19999" y="12800"/>
              <wp:lineTo x="21248" y="10400"/>
              <wp:lineTo x="21248" y="3200"/>
              <wp:lineTo x="19999" y="0"/>
              <wp:lineTo x="1656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63B9"/>
    <w:multiLevelType w:val="hybridMultilevel"/>
    <w:tmpl w:val="F4AC3228"/>
    <w:lvl w:ilvl="0" w:tplc="732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6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0EAC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04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B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87CB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2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D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594D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52D44"/>
    <w:multiLevelType w:val="hybridMultilevel"/>
    <w:tmpl w:val="76C618E4"/>
    <w:lvl w:ilvl="0" w:tplc="6B2AC37C">
      <w:start w:val="1"/>
      <w:numFmt w:val="decimal"/>
      <w:lvlText w:val="%1."/>
      <w:lvlJc w:val="left"/>
      <w:pPr>
        <w:ind w:left="720" w:hanging="360"/>
      </w:pPr>
    </w:lvl>
    <w:lvl w:ilvl="1" w:tplc="FCC26606">
      <w:start w:val="1"/>
      <w:numFmt w:val="lowerLetter"/>
      <w:lvlText w:val="%2."/>
      <w:lvlJc w:val="left"/>
      <w:pPr>
        <w:ind w:left="1440" w:hanging="360"/>
      </w:pPr>
    </w:lvl>
    <w:lvl w:ilvl="2" w:tplc="5A04DC6A">
      <w:start w:val="1"/>
      <w:numFmt w:val="lowerRoman"/>
      <w:lvlText w:val="%3."/>
      <w:lvlJc w:val="right"/>
      <w:pPr>
        <w:ind w:left="2160" w:hanging="180"/>
      </w:pPr>
    </w:lvl>
    <w:lvl w:ilvl="3" w:tplc="89E6B8C2">
      <w:start w:val="1"/>
      <w:numFmt w:val="decimal"/>
      <w:lvlText w:val="%4."/>
      <w:lvlJc w:val="left"/>
      <w:pPr>
        <w:ind w:left="2880" w:hanging="360"/>
      </w:pPr>
    </w:lvl>
    <w:lvl w:ilvl="4" w:tplc="99CA4C56">
      <w:start w:val="1"/>
      <w:numFmt w:val="lowerLetter"/>
      <w:lvlText w:val="%5."/>
      <w:lvlJc w:val="left"/>
      <w:pPr>
        <w:ind w:left="3600" w:hanging="360"/>
      </w:pPr>
    </w:lvl>
    <w:lvl w:ilvl="5" w:tplc="CE343350">
      <w:start w:val="1"/>
      <w:numFmt w:val="lowerRoman"/>
      <w:lvlText w:val="%6."/>
      <w:lvlJc w:val="right"/>
      <w:pPr>
        <w:ind w:left="4320" w:hanging="180"/>
      </w:pPr>
    </w:lvl>
    <w:lvl w:ilvl="6" w:tplc="0A4093C2">
      <w:start w:val="1"/>
      <w:numFmt w:val="decimal"/>
      <w:lvlText w:val="%7."/>
      <w:lvlJc w:val="left"/>
      <w:pPr>
        <w:ind w:left="5040" w:hanging="360"/>
      </w:pPr>
    </w:lvl>
    <w:lvl w:ilvl="7" w:tplc="FB9640A0">
      <w:start w:val="1"/>
      <w:numFmt w:val="lowerLetter"/>
      <w:lvlText w:val="%8."/>
      <w:lvlJc w:val="left"/>
      <w:pPr>
        <w:ind w:left="5760" w:hanging="360"/>
      </w:pPr>
    </w:lvl>
    <w:lvl w:ilvl="8" w:tplc="8AD0EF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52DD"/>
    <w:multiLevelType w:val="hybridMultilevel"/>
    <w:tmpl w:val="6D442450"/>
    <w:lvl w:ilvl="0" w:tplc="78BAE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A8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1B43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2A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4E4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6E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22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14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BAD"/>
    <w:rsid w:val="00073E9C"/>
    <w:rsid w:val="000A20B1"/>
    <w:rsid w:val="000B733C"/>
    <w:rsid w:val="001863FC"/>
    <w:rsid w:val="00261BAD"/>
    <w:rsid w:val="003046F3"/>
    <w:rsid w:val="00445717"/>
    <w:rsid w:val="004A5089"/>
    <w:rsid w:val="005A3620"/>
    <w:rsid w:val="005D6E0B"/>
    <w:rsid w:val="00687057"/>
    <w:rsid w:val="006F19E8"/>
    <w:rsid w:val="006F51E2"/>
    <w:rsid w:val="007D7AF1"/>
    <w:rsid w:val="008628B7"/>
    <w:rsid w:val="008772E0"/>
    <w:rsid w:val="00897E5A"/>
    <w:rsid w:val="008F1EC1"/>
    <w:rsid w:val="00926A05"/>
    <w:rsid w:val="009D7665"/>
    <w:rsid w:val="009E343F"/>
    <w:rsid w:val="00A6597F"/>
    <w:rsid w:val="00AE05A9"/>
    <w:rsid w:val="00AF0D90"/>
    <w:rsid w:val="00B24732"/>
    <w:rsid w:val="00BC7A08"/>
    <w:rsid w:val="00C27EAA"/>
    <w:rsid w:val="00C410DB"/>
    <w:rsid w:val="00D212E5"/>
    <w:rsid w:val="00D35FA1"/>
    <w:rsid w:val="00EA6300"/>
    <w:rsid w:val="00F3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35AE"/>
  <w15:docId w15:val="{BB151F59-F2FD-482E-A4C6-BCFA5F1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7F"/>
  </w:style>
  <w:style w:type="paragraph" w:styleId="Footer">
    <w:name w:val="footer"/>
    <w:basedOn w:val="Normal"/>
    <w:link w:val="FooterChar"/>
    <w:uiPriority w:val="99"/>
    <w:unhideWhenUsed/>
    <w:rsid w:val="00A6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7F"/>
  </w:style>
  <w:style w:type="paragraph" w:styleId="NormalWeb">
    <w:name w:val="Normal (Web)"/>
    <w:basedOn w:val="Normal"/>
    <w:uiPriority w:val="99"/>
    <w:semiHidden/>
    <w:unhideWhenUsed/>
    <w:rsid w:val="00A659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3C"/>
    <w:rPr>
      <w:color w:val="004E99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3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733C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B7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33C"/>
    <w:rPr>
      <w:color w:val="6E29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S-Theme">
      <a:dk1>
        <a:srgbClr val="000000"/>
      </a:dk1>
      <a:lt1>
        <a:srgbClr val="FFFFFF"/>
      </a:lt1>
      <a:dk2>
        <a:srgbClr val="00AE58"/>
      </a:dk2>
      <a:lt2>
        <a:srgbClr val="C7C8CA"/>
      </a:lt2>
      <a:accent1>
        <a:srgbClr val="00ABE6"/>
      </a:accent1>
      <a:accent2>
        <a:srgbClr val="EC008B"/>
      </a:accent2>
      <a:accent3>
        <a:srgbClr val="B2D235"/>
      </a:accent3>
      <a:accent4>
        <a:srgbClr val="FAA61A"/>
      </a:accent4>
      <a:accent5>
        <a:srgbClr val="6E298D"/>
      </a:accent5>
      <a:accent6>
        <a:srgbClr val="004E99"/>
      </a:accent6>
      <a:hlink>
        <a:srgbClr val="004E99"/>
      </a:hlink>
      <a:folHlink>
        <a:srgbClr val="6E298D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3C7319E7573D3C43A245C89B5C19EA1A" ma:contentTypeVersion="12" ma:contentTypeDescription="" ma:contentTypeScope="" ma:versionID="f410b28baa6d157c28e9dd23682324bd">
  <xsd:schema xmlns:xsd="http://www.w3.org/2001/XMLSchema" xmlns:xs="http://www.w3.org/2001/XMLSchema" xmlns:p="http://schemas.microsoft.com/office/2006/metadata/properties" xmlns:ns2="d47bf323-ee9a-42bd-9545-55770b82aeca" targetNamespace="http://schemas.microsoft.com/office/2006/metadata/properties" ma:root="true" ma:fieldsID="50594022cba222b4caa1b5232c3c31d8" ns2:_="">
    <xsd:import namespace="d47bf323-ee9a-42bd-9545-55770b82aeca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c2409a4-548d-4261-958b-2e8612505f96}" ma:internalName="TaxCatchAll" ma:showField="CatchAllData" ma:web="792e10bd-c0ae-4c06-9eff-2c756df9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c2409a4-548d-4261-958b-2e8612505f96}" ma:internalName="TaxCatchAllLabel" ma:readOnly="true" ma:showField="CatchAllDataLabel" ma:web="792e10bd-c0ae-4c06-9eff-2c756df98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5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bf323-ee9a-42bd-9545-55770b82aeca">
      <Value>5</Value>
      <Value>4</Value>
      <Value>1</Value>
    </TaxCatchAll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Engagement and National Partnerships</TermName>
          <TermId xmlns="http://schemas.microsoft.com/office/infopath/2007/PartnerControls">0b2ec730-8ace-430f-b7a5-dc275018f8d1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5679D-78EB-4B70-A6A5-131EDF36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A6F21-4A55-43AF-8A4A-33089608B3B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C6D3C84-7F09-45E6-A200-AD113A18587F}">
  <ds:schemaRefs>
    <ds:schemaRef ds:uri="http://schemas.microsoft.com/office/2006/metadata/properties"/>
    <ds:schemaRef ds:uri="http://schemas.microsoft.com/office/infopath/2007/PartnerControls"/>
    <ds:schemaRef ds:uri="d47bf323-ee9a-42bd-9545-55770b82aeca"/>
  </ds:schemaRefs>
</ds:datastoreItem>
</file>

<file path=customXml/itemProps4.xml><?xml version="1.0" encoding="utf-8"?>
<ds:datastoreItem xmlns:ds="http://schemas.openxmlformats.org/officeDocument/2006/customXml" ds:itemID="{6D728B32-A689-4B05-A760-A327B71B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Molina</dc:creator>
  <cp:keywords/>
  <dc:description/>
  <cp:lastModifiedBy>Kelsey Prooker</cp:lastModifiedBy>
  <cp:revision>2</cp:revision>
  <dcterms:created xsi:type="dcterms:W3CDTF">2020-05-15T23:35:00Z</dcterms:created>
  <dcterms:modified xsi:type="dcterms:W3CDTF">2020-05-15T23:35:00Z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0x01010070C43DAE53F2384CA62DA8215B356801003C7319E7573D3C43A245C89B5C19EA1A</vt:lpwstr>
  </property>
  <property fmtid="{D5CDD505-2E9C-101B-9397-08002B2CF9AE}" pid="3" name="_dlc_DocIdItemGuid">
    <vt:lpwstr>8317aab0-b65d-4da5-b7e4-44a82e2b95a7</vt:lpwstr>
  </property>
  <property fmtid="{D5CDD505-2E9C-101B-9397-08002B2CF9AE}" pid="4" name="Lang">
    <vt:lpwstr>1;#English|306990a2-1c68-4be3-8e3e-fdd9af238ad9</vt:lpwstr>
  </property>
  <property fmtid="{D5CDD505-2E9C-101B-9397-08002B2CF9AE}" pid="5" name="Topic">
    <vt:lpwstr>4;#Community Engagement and National Partnerships|0b2ec730-8ace-430f-b7a5-dc275018f8d1</vt:lpwstr>
  </property>
  <property fmtid="{D5CDD505-2E9C-101B-9397-08002B2CF9AE}" pid="6" name="Program Levels">
    <vt:lpwstr/>
  </property>
  <property fmtid="{D5CDD505-2E9C-101B-9397-08002B2CF9AE}" pid="7" name="Year">
    <vt:lpwstr>5;#2020|34988d27-d44c-4e36-a388-01c80be96d50</vt:lpwstr>
  </property>
  <property fmtid="{D5CDD505-2E9C-101B-9397-08002B2CF9AE}" pid="8" name="Council">
    <vt:lpwstr/>
  </property>
  <property fmtid="{D5CDD505-2E9C-101B-9397-08002B2CF9AE}" pid="9" name="Audience">
    <vt:lpwstr/>
  </property>
  <property fmtid="{D5CDD505-2E9C-101B-9397-08002B2CF9AE}" pid="10" name="Fiscal Year">
    <vt:lpwstr/>
  </property>
</Properties>
</file>